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4E" w:rsidRDefault="006E704E" w:rsidP="006E704E">
      <w:pPr>
        <w:rPr>
          <w:rFonts w:ascii="黑体" w:eastAsia="黑体" w:hAnsi="黑体" w:cs="黑体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color w:val="000000"/>
          <w:sz w:val="24"/>
          <w:szCs w:val="24"/>
        </w:rPr>
        <w:t>附件6</w:t>
      </w:r>
    </w:p>
    <w:p w:rsidR="006E704E" w:rsidRDefault="006E704E" w:rsidP="006E704E">
      <w:pPr>
        <w:spacing w:line="58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西安文理学院教育实习工作质量标准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 </w:t>
      </w:r>
    </w:p>
    <w:tbl>
      <w:tblPr>
        <w:tblW w:w="9071" w:type="dxa"/>
        <w:jc w:val="center"/>
        <w:tblCellSpacing w:w="0" w:type="dxa"/>
        <w:tblInd w:w="-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5"/>
        <w:gridCol w:w="575"/>
        <w:gridCol w:w="6709"/>
        <w:gridCol w:w="589"/>
        <w:gridCol w:w="613"/>
      </w:tblGrid>
      <w:tr w:rsidR="006E704E" w:rsidTr="00CE6704">
        <w:trPr>
          <w:trHeight w:val="457"/>
          <w:tblCellSpacing w:w="0" w:type="dxa"/>
          <w:jc w:val="center"/>
        </w:trPr>
        <w:tc>
          <w:tcPr>
            <w:tcW w:w="1160" w:type="dxa"/>
            <w:gridSpan w:val="2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spacing w:line="280" w:lineRule="exact"/>
              <w:jc w:val="center"/>
              <w:rPr>
                <w:rFonts w:eastAsia="方正仿宋简体"/>
                <w:color w:val="000000"/>
              </w:rPr>
            </w:pPr>
            <w:r>
              <w:rPr>
                <w:rFonts w:eastAsia="方正仿宋简体"/>
                <w:color w:val="000000"/>
              </w:rPr>
              <w:t>指标</w:t>
            </w:r>
          </w:p>
        </w:tc>
        <w:tc>
          <w:tcPr>
            <w:tcW w:w="6709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spacing w:line="280" w:lineRule="exact"/>
              <w:jc w:val="center"/>
              <w:rPr>
                <w:rFonts w:eastAsia="方正仿宋简体"/>
                <w:color w:val="000000"/>
              </w:rPr>
            </w:pPr>
            <w:r>
              <w:rPr>
                <w:rFonts w:eastAsia="方正仿宋简体"/>
                <w:color w:val="000000"/>
              </w:rPr>
              <w:t>质</w:t>
            </w:r>
            <w:r>
              <w:rPr>
                <w:rFonts w:eastAsia="方正仿宋简体"/>
                <w:color w:val="000000"/>
              </w:rPr>
              <w:t xml:space="preserve">  </w:t>
            </w:r>
            <w:r>
              <w:rPr>
                <w:rFonts w:eastAsia="方正仿宋简体"/>
                <w:color w:val="000000"/>
              </w:rPr>
              <w:t>量</w:t>
            </w:r>
            <w:r>
              <w:rPr>
                <w:rFonts w:eastAsia="方正仿宋简体"/>
                <w:color w:val="000000"/>
              </w:rPr>
              <w:t xml:space="preserve">  </w:t>
            </w:r>
            <w:r>
              <w:rPr>
                <w:rFonts w:eastAsia="方正仿宋简体"/>
                <w:color w:val="000000"/>
              </w:rPr>
              <w:t>标</w:t>
            </w:r>
            <w:r>
              <w:rPr>
                <w:rFonts w:eastAsia="方正仿宋简体"/>
                <w:color w:val="000000"/>
              </w:rPr>
              <w:t xml:space="preserve">  </w:t>
            </w:r>
            <w:r>
              <w:rPr>
                <w:rFonts w:eastAsia="方正仿宋简体"/>
                <w:color w:val="000000"/>
              </w:rPr>
              <w:t>准</w:t>
            </w:r>
          </w:p>
        </w:tc>
        <w:tc>
          <w:tcPr>
            <w:tcW w:w="589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spacing w:line="280" w:lineRule="exact"/>
              <w:jc w:val="center"/>
              <w:rPr>
                <w:rFonts w:eastAsia="方正仿宋简体"/>
                <w:color w:val="000000"/>
              </w:rPr>
            </w:pPr>
            <w:r>
              <w:rPr>
                <w:rFonts w:eastAsia="方正仿宋简体" w:hint="eastAsia"/>
                <w:color w:val="000000"/>
              </w:rPr>
              <w:t>分值</w:t>
            </w:r>
          </w:p>
        </w:tc>
        <w:tc>
          <w:tcPr>
            <w:tcW w:w="613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spacing w:line="280" w:lineRule="exact"/>
              <w:jc w:val="center"/>
              <w:rPr>
                <w:rFonts w:eastAsia="方正仿宋简体"/>
                <w:color w:val="000000"/>
              </w:rPr>
            </w:pPr>
            <w:r>
              <w:rPr>
                <w:rFonts w:eastAsia="方正仿宋简体" w:hint="eastAsia"/>
                <w:color w:val="000000"/>
              </w:rPr>
              <w:t>得分</w:t>
            </w:r>
          </w:p>
        </w:tc>
      </w:tr>
      <w:tr w:rsidR="006E704E" w:rsidTr="00CE6704">
        <w:trPr>
          <w:trHeight w:val="650"/>
          <w:tblCellSpacing w:w="0" w:type="dxa"/>
          <w:jc w:val="center"/>
        </w:trPr>
        <w:tc>
          <w:tcPr>
            <w:tcW w:w="585" w:type="dxa"/>
            <w:vMerge w:val="restart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实习</w:t>
            </w:r>
          </w:p>
          <w:p w:rsidR="006E704E" w:rsidRDefault="006E704E" w:rsidP="00CE67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准备</w:t>
            </w:r>
          </w:p>
        </w:tc>
        <w:tc>
          <w:tcPr>
            <w:tcW w:w="575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实习</w:t>
            </w:r>
          </w:p>
          <w:p w:rsidR="006E704E" w:rsidRDefault="006E704E" w:rsidP="00CE6704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计划</w:t>
            </w:r>
          </w:p>
        </w:tc>
        <w:tc>
          <w:tcPr>
            <w:tcW w:w="6709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根据专业教学计划要求，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《西安文理学院专业实习管理办法》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认真制订符合专业培养目标的实习大纲和实施方案，实习计划在实习开始前两周报教务处审核、备案。</w:t>
            </w:r>
          </w:p>
        </w:tc>
        <w:tc>
          <w:tcPr>
            <w:tcW w:w="589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3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704E" w:rsidTr="00CE6704">
        <w:trPr>
          <w:trHeight w:val="853"/>
          <w:tblCellSpacing w:w="0" w:type="dxa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实习</w:t>
            </w:r>
          </w:p>
          <w:p w:rsidR="006E704E" w:rsidRDefault="006E704E" w:rsidP="00CE6704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</w:t>
            </w:r>
          </w:p>
        </w:tc>
        <w:tc>
          <w:tcPr>
            <w:tcW w:w="6709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根据实习计划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，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使指导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教师明确指导职责，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使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学生明确实习任务、目标、要求和相关注意事项。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完成院内实习集训、教学实习、班主任实习、教育调查等环节。</w:t>
            </w:r>
          </w:p>
        </w:tc>
        <w:tc>
          <w:tcPr>
            <w:tcW w:w="589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3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704E" w:rsidTr="00CE6704">
        <w:trPr>
          <w:trHeight w:val="1568"/>
          <w:tblCellSpacing w:w="0" w:type="dxa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指导</w:t>
            </w:r>
          </w:p>
          <w:p w:rsidR="006E704E" w:rsidRDefault="006E704E" w:rsidP="00CE6704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活动</w:t>
            </w:r>
          </w:p>
        </w:tc>
        <w:tc>
          <w:tcPr>
            <w:tcW w:w="6709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教师必须提前到实习单位了解实习学校、班级的情况，掌握实习学校教学进度，做好一切准备工作。实习指导教师全程负责学生的实习活动，加强指导，严格要求，帮助每一位实习生制定出符合实习要求的实习计划，并在实习过程中根据学生的实习情况提出具体的指导意见。关心实习生的思想和生活，帮助学生根据教师职业道德要求开展实习工作，并安全地开展实习活动。</w:t>
            </w:r>
          </w:p>
        </w:tc>
        <w:tc>
          <w:tcPr>
            <w:tcW w:w="589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3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704E" w:rsidTr="00CE6704">
        <w:trPr>
          <w:trHeight w:val="829"/>
          <w:tblCellSpacing w:w="0" w:type="dxa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实习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指导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规范</w:t>
            </w:r>
          </w:p>
        </w:tc>
        <w:tc>
          <w:tcPr>
            <w:tcW w:w="6709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实习指导教师必须坚守岗位，严于律己，妥善处理与实习学校师生关系。驻外指导期间与实习生同吃同住同活动，不得擅自离开实习单位，也不得擅自放假，不越权准假。</w:t>
            </w:r>
          </w:p>
        </w:tc>
        <w:tc>
          <w:tcPr>
            <w:tcW w:w="589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3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704E" w:rsidTr="00CE6704">
        <w:trPr>
          <w:trHeight w:val="643"/>
          <w:tblCellSpacing w:w="0" w:type="dxa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实习</w:t>
            </w:r>
          </w:p>
          <w:p w:rsidR="006E704E" w:rsidRDefault="006E704E" w:rsidP="00CE6704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笔记</w:t>
            </w:r>
          </w:p>
        </w:tc>
        <w:tc>
          <w:tcPr>
            <w:tcW w:w="6709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实习指导教师在实习指导期间，要根据实习计划的要求，撰写实习指导笔记，内容翔实，能够反应实习的真实情况。</w:t>
            </w:r>
          </w:p>
        </w:tc>
        <w:tc>
          <w:tcPr>
            <w:tcW w:w="589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3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704E" w:rsidTr="00CE6704">
        <w:trPr>
          <w:trHeight w:val="1108"/>
          <w:tblCellSpacing w:w="0" w:type="dxa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实习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成绩评定</w:t>
            </w:r>
          </w:p>
        </w:tc>
        <w:tc>
          <w:tcPr>
            <w:tcW w:w="6709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实习指导教师主动与实习单位及实习单位指派的指导教师联系，在实习单位的配合下公正、科学、准确地对实习生的实习工作做出成绩评定，并及时填写成绩评定表等，有关实习文件要及时归档。</w:t>
            </w:r>
          </w:p>
        </w:tc>
        <w:tc>
          <w:tcPr>
            <w:tcW w:w="589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3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704E" w:rsidTr="00CE6704">
        <w:trPr>
          <w:trHeight w:val="813"/>
          <w:tblCellSpacing w:w="0" w:type="dxa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实习</w:t>
            </w:r>
          </w:p>
          <w:p w:rsidR="006E704E" w:rsidRDefault="006E704E" w:rsidP="00CE6704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总结</w:t>
            </w:r>
          </w:p>
        </w:tc>
        <w:tc>
          <w:tcPr>
            <w:tcW w:w="6709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实习结束后，实习指导教师均提交书面实习总结，对实习指导过程中的成绩和存在问题进行总结，进行典型经验交流。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实习总结交系院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及相关部门存档。</w:t>
            </w:r>
          </w:p>
        </w:tc>
        <w:tc>
          <w:tcPr>
            <w:tcW w:w="589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3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704E" w:rsidTr="00CE6704">
        <w:trPr>
          <w:trHeight w:val="717"/>
          <w:tblCellSpacing w:w="0" w:type="dxa"/>
          <w:jc w:val="center"/>
        </w:trPr>
        <w:tc>
          <w:tcPr>
            <w:tcW w:w="585" w:type="dxa"/>
            <w:vMerge w:val="restart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6E704E" w:rsidRDefault="006E704E" w:rsidP="00CE67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6E704E" w:rsidRDefault="006E704E" w:rsidP="00CE67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6E704E" w:rsidRDefault="006E704E" w:rsidP="00CE67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学生</w:t>
            </w:r>
          </w:p>
          <w:p w:rsidR="006E704E" w:rsidRDefault="006E704E" w:rsidP="00CE67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实习</w:t>
            </w:r>
          </w:p>
        </w:tc>
        <w:tc>
          <w:tcPr>
            <w:tcW w:w="575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实习</w:t>
            </w:r>
          </w:p>
          <w:p w:rsidR="006E704E" w:rsidRDefault="006E704E" w:rsidP="00CE6704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方案</w:t>
            </w:r>
          </w:p>
        </w:tc>
        <w:tc>
          <w:tcPr>
            <w:tcW w:w="6709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实习生在实习单位和带队教师指导下，制定符合实习要求的个人实习方案。个人实习方案科学合理，具有可操作性，并得到指导教师的认可。</w:t>
            </w:r>
          </w:p>
        </w:tc>
        <w:tc>
          <w:tcPr>
            <w:tcW w:w="589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3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704E" w:rsidTr="00CE6704">
        <w:trPr>
          <w:tblCellSpacing w:w="0" w:type="dxa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实习</w:t>
            </w:r>
          </w:p>
          <w:p w:rsidR="006E704E" w:rsidRDefault="006E704E" w:rsidP="00CE6704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纪律</w:t>
            </w:r>
          </w:p>
        </w:tc>
        <w:tc>
          <w:tcPr>
            <w:tcW w:w="6709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尊重实习单位指导教师，虚心听取指导教师的意见，严格按照实习方案开展实习工作。遵守教师职业道德和有关法律、法规，热爱学生，团结互助。严守实习纪律和实习单位的规章制度，不得擅离实习岗位。</w:t>
            </w:r>
          </w:p>
        </w:tc>
        <w:tc>
          <w:tcPr>
            <w:tcW w:w="589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3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704E" w:rsidTr="00CE6704">
        <w:trPr>
          <w:tblCellSpacing w:w="0" w:type="dxa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课堂</w:t>
            </w:r>
          </w:p>
          <w:p w:rsidR="006E704E" w:rsidRDefault="006E704E" w:rsidP="00CE6704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教学</w:t>
            </w:r>
          </w:p>
        </w:tc>
        <w:tc>
          <w:tcPr>
            <w:tcW w:w="6709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认真备课，教案完整、规范，并得到指导教师的认可；试教符合教学要求；教学目标明确，讲课具有条理，有明确的重点、难点；教学方法得当，富有启发性；积极运用现代教育技术；认真进行课外辅导；批改作业正确、及时，实现了预定的教学目标。</w:t>
            </w:r>
          </w:p>
        </w:tc>
        <w:tc>
          <w:tcPr>
            <w:tcW w:w="589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3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704E" w:rsidTr="00CE6704">
        <w:trPr>
          <w:tblCellSpacing w:w="0" w:type="dxa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班主任工作</w:t>
            </w:r>
          </w:p>
        </w:tc>
        <w:tc>
          <w:tcPr>
            <w:tcW w:w="6709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认真制定班主任实习计划，并得到原班主任认可；熟悉实习班级情况，把握班级特点；积极配合原班主任工作；在原班主任指导下至少独立进行一次班集体组织活动，召开一次主题班会；积极开展个别教育工作；能够根据素质教育原则开展班级教育活动。</w:t>
            </w:r>
          </w:p>
        </w:tc>
        <w:tc>
          <w:tcPr>
            <w:tcW w:w="589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3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704E" w:rsidTr="00CE6704">
        <w:trPr>
          <w:trHeight w:val="596"/>
          <w:tblCellSpacing w:w="0" w:type="dxa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教育</w:t>
            </w:r>
          </w:p>
          <w:p w:rsidR="006E704E" w:rsidRDefault="006E704E" w:rsidP="00CE6704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调查</w:t>
            </w:r>
          </w:p>
        </w:tc>
        <w:tc>
          <w:tcPr>
            <w:tcW w:w="6709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在指导教师指导下， 选择具有针对性和实践意义的课题，广泛收集相关调查材料，撰写观点清晰正确、材料翔实的调查报告。</w:t>
            </w:r>
          </w:p>
        </w:tc>
        <w:tc>
          <w:tcPr>
            <w:tcW w:w="589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3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704E" w:rsidTr="00CE6704">
        <w:trPr>
          <w:trHeight w:val="939"/>
          <w:tblCellSpacing w:w="0" w:type="dxa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75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实习</w:t>
            </w:r>
          </w:p>
          <w:p w:rsidR="006E704E" w:rsidRDefault="006E704E" w:rsidP="00CE6704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小结</w:t>
            </w:r>
          </w:p>
        </w:tc>
        <w:tc>
          <w:tcPr>
            <w:tcW w:w="6709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实习结束时，实习生完成自我小结，并在实习小组中进行交流。实习小结由实习指导教师和实习单位签署意见，在规定的时间内上交所在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系（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589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3" w:type="dxa"/>
            <w:tcBorders>
              <w:tl2br w:val="nil"/>
              <w:tr2bl w:val="nil"/>
            </w:tcBorders>
            <w:vAlign w:val="center"/>
          </w:tcPr>
          <w:p w:rsidR="006E704E" w:rsidRDefault="006E704E" w:rsidP="00CE670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4F4703" w:rsidRDefault="004F4703"/>
    <w:sectPr w:rsidR="004F4703" w:rsidSect="004F4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704E"/>
    <w:rsid w:val="004F4703"/>
    <w:rsid w:val="006E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4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2017-10-14T03:08:00Z</dcterms:created>
  <dcterms:modified xsi:type="dcterms:W3CDTF">2017-10-14T03:09:00Z</dcterms:modified>
</cp:coreProperties>
</file>